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3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8"/>
        <w:gridCol w:w="781"/>
        <w:gridCol w:w="91"/>
        <w:gridCol w:w="2260"/>
        <w:gridCol w:w="1448"/>
        <w:gridCol w:w="892"/>
        <w:gridCol w:w="973"/>
        <w:gridCol w:w="1267"/>
        <w:gridCol w:w="4720"/>
        <w:gridCol w:w="375"/>
        <w:gridCol w:w="1205"/>
        <w:gridCol w:w="1204"/>
        <w:gridCol w:w="576"/>
        <w:gridCol w:w="253"/>
      </w:tblGrid>
      <w:tr w:rsidR="00F86076" w:rsidRPr="00F86076" w:rsidTr="00C57F07">
        <w:trPr>
          <w:gridBefore w:val="1"/>
          <w:wBefore w:w="88" w:type="dxa"/>
          <w:trHeight w:val="678"/>
        </w:trPr>
        <w:tc>
          <w:tcPr>
            <w:tcW w:w="160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903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6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заключенных договорах с юридическими лицами об осуществлении технологического присоед</w:t>
            </w:r>
            <w:r w:rsidR="001A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инения </w:t>
            </w:r>
            <w:r w:rsidR="00C57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электрическим сетям за Июнь</w:t>
            </w:r>
            <w:r w:rsidR="00AA3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12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2019г</w:t>
            </w:r>
          </w:p>
        </w:tc>
      </w:tr>
      <w:tr w:rsidR="00F86076" w:rsidRPr="00F86076" w:rsidTr="00C57F07">
        <w:trPr>
          <w:gridBefore w:val="1"/>
          <w:wBefore w:w="88" w:type="dxa"/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6076" w:rsidRPr="00F86076" w:rsidTr="00C57F07">
        <w:trPr>
          <w:gridBefore w:val="1"/>
          <w:wBefore w:w="88" w:type="dxa"/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F07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F07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F07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76" w:rsidRPr="00F86076" w:rsidRDefault="00F86076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7F07" w:rsidTr="00C57F07">
        <w:trPr>
          <w:gridAfter w:val="1"/>
          <w:wAfter w:w="253" w:type="dxa"/>
          <w:trHeight w:val="1305"/>
        </w:trPr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C57F07">
              <w:rPr>
                <w:rFonts w:ascii="Arial CYR" w:hAnsi="Arial CYR" w:cs="Arial CYR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Номер договора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Дата составления  договора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Мощность по договору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Pr="00C57F07" w:rsidRDefault="00C57F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7F07">
              <w:rPr>
                <w:rFonts w:ascii="Arial" w:hAnsi="Arial" w:cs="Arial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05.06.2019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07.06.2019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Тюменская обл., Тюменский р-н, ТОО "Каменское" уч.2/55 </w:t>
            </w:r>
            <w:proofErr w:type="spellStart"/>
            <w:r>
              <w:rPr>
                <w:rFonts w:ascii="Arial CYR" w:hAnsi="Arial CYR" w:cs="Arial CYR"/>
              </w:rPr>
              <w:t>ул.Сократа</w:t>
            </w:r>
            <w:proofErr w:type="spellEnd"/>
            <w:r>
              <w:rPr>
                <w:rFonts w:ascii="Arial CYR" w:hAnsi="Arial CYR" w:cs="Arial CYR"/>
              </w:rPr>
              <w:t xml:space="preserve"> 30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06.06.2019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Тюменская обл., Тюменский р-н, с/т "Целинное" </w:t>
            </w:r>
            <w:proofErr w:type="spellStart"/>
            <w:r>
              <w:rPr>
                <w:rFonts w:ascii="Arial CYR" w:hAnsi="Arial CYR" w:cs="Arial CYR"/>
              </w:rPr>
              <w:t>ул.Союзная</w:t>
            </w:r>
            <w:proofErr w:type="spellEnd"/>
            <w:r>
              <w:rPr>
                <w:rFonts w:ascii="Arial CYR" w:hAnsi="Arial CYR" w:cs="Arial CYR"/>
              </w:rPr>
              <w:t>, уч.570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Тюменская обл., Тюменский р-н, с/т "Целинное" </w:t>
            </w:r>
            <w:proofErr w:type="spellStart"/>
            <w:r>
              <w:rPr>
                <w:rFonts w:ascii="Arial CYR" w:hAnsi="Arial CYR" w:cs="Arial CYR"/>
              </w:rPr>
              <w:t>ул.Лесная</w:t>
            </w:r>
            <w:proofErr w:type="spellEnd"/>
            <w:r>
              <w:rPr>
                <w:rFonts w:ascii="Arial CYR" w:hAnsi="Arial CYR" w:cs="Arial CYR"/>
              </w:rPr>
              <w:t>, уч.756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Тюменская обл., Тюменский р-н, с/т "Целинное" </w:t>
            </w:r>
            <w:proofErr w:type="spellStart"/>
            <w:r>
              <w:rPr>
                <w:rFonts w:ascii="Arial CYR" w:hAnsi="Arial CYR" w:cs="Arial CYR"/>
              </w:rPr>
              <w:t>ул.Школьная</w:t>
            </w:r>
            <w:proofErr w:type="spellEnd"/>
            <w:r>
              <w:rPr>
                <w:rFonts w:ascii="Arial CYR" w:hAnsi="Arial CYR" w:cs="Arial CYR"/>
              </w:rPr>
              <w:t>, уч.522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Тюменская обл., Тюменский р-н, с/т "Целинное" </w:t>
            </w:r>
            <w:proofErr w:type="spellStart"/>
            <w:r>
              <w:rPr>
                <w:rFonts w:ascii="Arial CYR" w:hAnsi="Arial CYR" w:cs="Arial CYR"/>
              </w:rPr>
              <w:t>ул.Вишневая</w:t>
            </w:r>
            <w:proofErr w:type="spellEnd"/>
            <w:r>
              <w:rPr>
                <w:rFonts w:ascii="Arial CYR" w:hAnsi="Arial CYR" w:cs="Arial CYR"/>
              </w:rPr>
              <w:t>, уч.959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Тюменская обл., Тюменский р-н, ТОО "Каменское" ул.Нобелевская,16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Tr="00C57F07">
        <w:trPr>
          <w:gridAfter w:val="1"/>
          <w:wAfter w:w="253" w:type="dxa"/>
          <w:trHeight w:val="600"/>
        </w:trPr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23/ТП-19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18.06.2019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19.06.2019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Тюменская обл., Тюменский р-н, ТОО "Каменское"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AD3A5B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F07" w:rsidRDefault="00C57F07" w:rsidP="00C57F07">
            <w:pPr>
              <w:jc w:val="both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года</w:t>
            </w:r>
          </w:p>
        </w:tc>
      </w:tr>
      <w:tr w:rsidR="00C57F07" w:rsidRPr="00F86076" w:rsidTr="00C57F07">
        <w:trPr>
          <w:gridBefore w:val="1"/>
          <w:wBefore w:w="88" w:type="dxa"/>
          <w:trHeight w:val="32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F07" w:rsidRPr="00F86076" w:rsidRDefault="00C57F07" w:rsidP="00F860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806AF" w:rsidRPr="00F86076" w:rsidRDefault="00D806AF">
      <w:pPr>
        <w:rPr>
          <w:rFonts w:ascii="Times New Roman" w:hAnsi="Times New Roman" w:cs="Times New Roman"/>
          <w:sz w:val="28"/>
          <w:szCs w:val="28"/>
        </w:rPr>
      </w:pPr>
    </w:p>
    <w:sectPr w:rsidR="00D806AF" w:rsidRPr="00F86076" w:rsidSect="00F860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6078B"/>
    <w:multiLevelType w:val="multilevel"/>
    <w:tmpl w:val="A9CED0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76"/>
    <w:rsid w:val="00040D0D"/>
    <w:rsid w:val="00057438"/>
    <w:rsid w:val="00074F9A"/>
    <w:rsid w:val="000D7B04"/>
    <w:rsid w:val="0011456D"/>
    <w:rsid w:val="0013125B"/>
    <w:rsid w:val="001A4502"/>
    <w:rsid w:val="002A0C19"/>
    <w:rsid w:val="002D10AF"/>
    <w:rsid w:val="00304546"/>
    <w:rsid w:val="003364A9"/>
    <w:rsid w:val="003D0B18"/>
    <w:rsid w:val="004C1143"/>
    <w:rsid w:val="00526237"/>
    <w:rsid w:val="00563B10"/>
    <w:rsid w:val="005B0692"/>
    <w:rsid w:val="00631740"/>
    <w:rsid w:val="00752935"/>
    <w:rsid w:val="0079772F"/>
    <w:rsid w:val="007C3B9B"/>
    <w:rsid w:val="008A2938"/>
    <w:rsid w:val="008A44A8"/>
    <w:rsid w:val="008A771C"/>
    <w:rsid w:val="008C769A"/>
    <w:rsid w:val="0090387F"/>
    <w:rsid w:val="00903EB3"/>
    <w:rsid w:val="00947E33"/>
    <w:rsid w:val="00975214"/>
    <w:rsid w:val="009F5E38"/>
    <w:rsid w:val="00AA3608"/>
    <w:rsid w:val="00AC5829"/>
    <w:rsid w:val="00AD3A5B"/>
    <w:rsid w:val="00B00BAD"/>
    <w:rsid w:val="00B025F1"/>
    <w:rsid w:val="00B65528"/>
    <w:rsid w:val="00C57F07"/>
    <w:rsid w:val="00C601AD"/>
    <w:rsid w:val="00CC29B8"/>
    <w:rsid w:val="00D61C98"/>
    <w:rsid w:val="00D77431"/>
    <w:rsid w:val="00D806AF"/>
    <w:rsid w:val="00DB2D40"/>
    <w:rsid w:val="00DF0DE9"/>
    <w:rsid w:val="00E24382"/>
    <w:rsid w:val="00EB78BE"/>
    <w:rsid w:val="00F14773"/>
    <w:rsid w:val="00F86076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5111"/>
  <w15:docId w15:val="{F5050E1F-D8B8-42B9-9047-302B7D99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CEB36-8F1C-4C2D-A86D-3765F10C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cp:lastPrinted>2018-08-21T05:38:00Z</cp:lastPrinted>
  <dcterms:created xsi:type="dcterms:W3CDTF">2019-07-18T10:35:00Z</dcterms:created>
  <dcterms:modified xsi:type="dcterms:W3CDTF">2019-07-18T10:35:00Z</dcterms:modified>
</cp:coreProperties>
</file>